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A" w:rsidRDefault="005F44DA">
      <w:pPr>
        <w:contextualSpacing/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Hershel C Shoemaker, age 48, of Marysville died unexpectedly Sunday, August 25, 2013.</w:t>
      </w:r>
      <w:r>
        <w:rPr>
          <w:rFonts w:ascii="Helvetica" w:hAnsi="Helvetica" w:cs="Helvetica"/>
          <w:color w:val="36322D"/>
          <w:sz w:val="21"/>
          <w:szCs w:val="21"/>
        </w:rPr>
        <w:br/>
      </w:r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A loving son, brother, uncle, nephew and friend, Hershel was a friendly man who loved helping others in need. He had attended Fairbanks schools and was employed with U-Co Industries where he enjoyed many friendships. He was a fan of WWE wrestling and country music and loved to play bingo, especially with his mom.</w:t>
      </w:r>
    </w:p>
    <w:p w:rsidR="005F44DA" w:rsidRDefault="005F44DA">
      <w:pPr>
        <w:contextualSpacing/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6322D"/>
          <w:sz w:val="21"/>
          <w:szCs w:val="21"/>
        </w:rPr>
        <w:br/>
      </w:r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He was born January 6, 1965, in Urbana. He was preceded in death by a brother, James Shoemaker.</w:t>
      </w:r>
    </w:p>
    <w:p w:rsidR="005F44DA" w:rsidRDefault="005F44DA">
      <w:pPr>
        <w:contextualSpacing/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6322D"/>
          <w:sz w:val="21"/>
          <w:szCs w:val="21"/>
        </w:rPr>
        <w:br/>
      </w:r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 xml:space="preserve">Survivors include his mother, Anna Lou Daniel Shoemaker, Marysville; his brother, Dwight (Trudy) Shoemaker, Irwin; sister-in-law, Marsha Shoemaker, Marysville; 5 nieces and nephews, Christopher (Heather) Shoemaker, Mark Shoemaker, Lacey (Danny) </w:t>
      </w:r>
      <w:proofErr w:type="spellStart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Fannin</w:t>
      </w:r>
      <w:proofErr w:type="spellEnd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 xml:space="preserve">, Shane Shoemaker and Samantha Shoemaker; 7 great nieces and great nephews, Abby, Tatum, Bryant, </w:t>
      </w:r>
      <w:proofErr w:type="spellStart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Rylan</w:t>
      </w:r>
      <w:proofErr w:type="spellEnd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 xml:space="preserve">, Parker, Hudson and Zane; 2 uncles, Melvin (Anne) Daniel, Marysville, and Ron (Sharon) Daniel, Irwin; a great uncle, Harold </w:t>
      </w:r>
      <w:proofErr w:type="spellStart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Cupps</w:t>
      </w:r>
      <w:proofErr w:type="spellEnd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, Urbana; and many cousins, friends and neighbors.</w:t>
      </w:r>
    </w:p>
    <w:p w:rsidR="005F44DA" w:rsidRDefault="005F44DA">
      <w:pPr>
        <w:contextualSpacing/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6322D"/>
          <w:sz w:val="21"/>
          <w:szCs w:val="21"/>
        </w:rPr>
        <w:br/>
      </w:r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 xml:space="preserve">Friends may call from 11 am – 2 pm on Wednesday, August 28, 2013, at </w:t>
      </w:r>
      <w:proofErr w:type="spellStart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Mannasmith</w:t>
      </w:r>
      <w:proofErr w:type="spellEnd"/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 xml:space="preserve"> Funeral Home, where the funeral service will be held at 2:00 pm.</w:t>
      </w:r>
    </w:p>
    <w:p w:rsidR="004A5C74" w:rsidRPr="005F44DA" w:rsidRDefault="005F44DA">
      <w:pPr>
        <w:contextualSpacing/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6322D"/>
          <w:sz w:val="21"/>
          <w:szCs w:val="21"/>
        </w:rPr>
        <w:br/>
      </w:r>
      <w:r>
        <w:rPr>
          <w:rFonts w:ascii="Helvetica" w:hAnsi="Helvetica" w:cs="Helvetica"/>
          <w:color w:val="36322D"/>
          <w:sz w:val="21"/>
          <w:szCs w:val="21"/>
          <w:shd w:val="clear" w:color="auto" w:fill="FAFAFA"/>
        </w:rPr>
        <w:t>Reverend Jeremy Stout will officiate and burial will take place at a later date at Union Township Cemetery, Milford Center.</w:t>
      </w:r>
    </w:p>
    <w:sectPr w:rsidR="004A5C74" w:rsidRPr="005F44DA" w:rsidSect="004A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F44DA"/>
    <w:rsid w:val="004A5C74"/>
    <w:rsid w:val="005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</cp:revision>
  <dcterms:created xsi:type="dcterms:W3CDTF">2020-12-23T17:21:00Z</dcterms:created>
  <dcterms:modified xsi:type="dcterms:W3CDTF">2020-12-23T17:26:00Z</dcterms:modified>
</cp:coreProperties>
</file>